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7D" w:rsidRDefault="00910C43">
      <w:r w:rsidRPr="00910C43">
        <w:rPr>
          <w:noProof/>
          <w:lang w:eastAsia="es-AR"/>
        </w:rPr>
        <w:drawing>
          <wp:inline distT="0" distB="0" distL="0" distR="0">
            <wp:extent cx="5315456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-mail-salon-2018-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45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C43" w:rsidRDefault="00910C43" w:rsidP="00910C43">
      <w:pPr>
        <w:pStyle w:val="Textosinformato"/>
        <w:rPr>
          <w:rFonts w:ascii="Verdana" w:hAnsi="Verdana"/>
          <w:sz w:val="22"/>
          <w:szCs w:val="22"/>
        </w:rPr>
      </w:pPr>
    </w:p>
    <w:p w:rsidR="00910C43" w:rsidRDefault="00910C43" w:rsidP="00910C43">
      <w:pPr>
        <w:pStyle w:val="Textosinformato"/>
        <w:rPr>
          <w:rFonts w:ascii="Verdana" w:hAnsi="Verdana"/>
          <w:sz w:val="22"/>
          <w:szCs w:val="22"/>
        </w:rPr>
      </w:pPr>
      <w:r w:rsidRPr="009F70E1">
        <w:rPr>
          <w:rFonts w:ascii="Verdana" w:hAnsi="Verdana"/>
          <w:sz w:val="22"/>
          <w:szCs w:val="22"/>
        </w:rPr>
        <w:t>INFORME PARA LA PRENSA</w:t>
      </w:r>
    </w:p>
    <w:p w:rsidR="00910C43" w:rsidRDefault="00910C43" w:rsidP="00910C43">
      <w:pPr>
        <w:pStyle w:val="Textosinformato"/>
        <w:rPr>
          <w:rFonts w:ascii="Verdana" w:hAnsi="Verdana"/>
          <w:sz w:val="22"/>
          <w:szCs w:val="22"/>
        </w:rPr>
      </w:pPr>
    </w:p>
    <w:p w:rsidR="005A735F" w:rsidRPr="005A735F" w:rsidRDefault="005A735F" w:rsidP="005A735F">
      <w:pPr>
        <w:jc w:val="center"/>
        <w:rPr>
          <w:rFonts w:ascii="Verdana" w:hAnsi="Verdana"/>
          <w:b/>
          <w:sz w:val="24"/>
          <w:szCs w:val="24"/>
        </w:rPr>
      </w:pPr>
      <w:r w:rsidRPr="005A735F">
        <w:rPr>
          <w:rFonts w:ascii="Verdana" w:hAnsi="Verdana"/>
          <w:b/>
          <w:sz w:val="24"/>
          <w:szCs w:val="24"/>
        </w:rPr>
        <w:t>CACEL BRINDA UN ESPACIO A UNEN - UNIÓN DE ENTIDADES NÁUTICAS - EN EL MARCO DEL 22° SALÓN NÁUTICO ARGENTINO</w:t>
      </w:r>
    </w:p>
    <w:p w:rsidR="005A735F" w:rsidRDefault="005A735F" w:rsidP="005A735F">
      <w:pPr>
        <w:jc w:val="both"/>
        <w:rPr>
          <w:rFonts w:ascii="Verdana" w:hAnsi="Verdana"/>
          <w:sz w:val="24"/>
          <w:szCs w:val="24"/>
        </w:rPr>
      </w:pPr>
    </w:p>
    <w:p w:rsidR="005A735F" w:rsidRPr="005A735F" w:rsidRDefault="005A735F" w:rsidP="005A735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Buenos Aires, 28 de Mayo de 2018.- </w:t>
      </w:r>
      <w:r w:rsidRPr="005A735F">
        <w:rPr>
          <w:rFonts w:ascii="Verdana" w:hAnsi="Verdana"/>
          <w:sz w:val="24"/>
          <w:szCs w:val="24"/>
        </w:rPr>
        <w:t>En esta edición, CACEL ofrece un espacio expositivo a la entidad sin fines de lucro, encargada de velar por la seguridad de la navegación deportiva en el Río de la Plata y aguas territoriales.</w:t>
      </w:r>
    </w:p>
    <w:p w:rsidR="005A735F" w:rsidRPr="005A735F" w:rsidRDefault="005A735F" w:rsidP="005A735F">
      <w:pPr>
        <w:jc w:val="both"/>
        <w:rPr>
          <w:rFonts w:ascii="Verdana" w:hAnsi="Verdana"/>
          <w:sz w:val="24"/>
          <w:szCs w:val="24"/>
        </w:rPr>
      </w:pPr>
      <w:r w:rsidRPr="005A735F">
        <w:rPr>
          <w:rFonts w:ascii="Verdana" w:hAnsi="Verdana"/>
          <w:sz w:val="24"/>
          <w:szCs w:val="24"/>
        </w:rPr>
        <w:t>Su función, asociada a la difusión y señalización con boyas y balizas y el listado de cables aéreos, sumada a la información sobre el estado meteorológico provista con el soporte del Servicio Meteorológico Nacional, será difundida a través de su presencia en el 22° Salón Náutico Argentino que tendrá lugar entre el 19 y el 28 de octubre en el Predio Ferial del Parque Náutico San Fernando.</w:t>
      </w:r>
    </w:p>
    <w:p w:rsidR="005A735F" w:rsidRPr="005A735F" w:rsidRDefault="005A735F" w:rsidP="005A735F">
      <w:pPr>
        <w:jc w:val="both"/>
        <w:rPr>
          <w:rFonts w:ascii="Verdana" w:hAnsi="Verdana"/>
          <w:sz w:val="24"/>
          <w:szCs w:val="24"/>
        </w:rPr>
      </w:pPr>
      <w:r w:rsidRPr="005A735F">
        <w:rPr>
          <w:rFonts w:ascii="Verdana" w:hAnsi="Verdana"/>
          <w:sz w:val="24"/>
          <w:szCs w:val="24"/>
        </w:rPr>
        <w:t>CACEL entiende que la labor de UNEN merece el apoyo institucional de la Cámara y demás entidades deportivas para hacer del río un lugar m</w:t>
      </w:r>
      <w:r>
        <w:rPr>
          <w:rFonts w:ascii="Verdana" w:hAnsi="Verdana"/>
          <w:sz w:val="24"/>
          <w:szCs w:val="24"/>
        </w:rPr>
        <w:t>ás seguro para el goce de los na</w:t>
      </w:r>
      <w:r w:rsidRPr="005A735F">
        <w:rPr>
          <w:rFonts w:ascii="Verdana" w:hAnsi="Verdana"/>
          <w:sz w:val="24"/>
          <w:szCs w:val="24"/>
        </w:rPr>
        <w:t xml:space="preserve">utas. </w:t>
      </w:r>
    </w:p>
    <w:p w:rsidR="00910C43" w:rsidRDefault="00910C43" w:rsidP="00152219">
      <w:pPr>
        <w:jc w:val="both"/>
      </w:pPr>
    </w:p>
    <w:p w:rsidR="00910C43" w:rsidRPr="00271B6A" w:rsidRDefault="00910C43" w:rsidP="00910C43">
      <w:pPr>
        <w:pStyle w:val="Ttulo1"/>
        <w:spacing w:before="0" w:after="0"/>
        <w:jc w:val="center"/>
        <w:rPr>
          <w:rFonts w:ascii="Verdana" w:eastAsiaTheme="minorHAnsi" w:hAnsi="Verdana"/>
          <w:sz w:val="22"/>
          <w:szCs w:val="22"/>
        </w:rPr>
      </w:pPr>
      <w:r w:rsidRPr="00271B6A">
        <w:rPr>
          <w:rFonts w:ascii="Verdana" w:hAnsi="Verdana"/>
          <w:b w:val="0"/>
          <w:bCs w:val="0"/>
          <w:sz w:val="22"/>
          <w:szCs w:val="22"/>
        </w:rPr>
        <w:t>Agradecemos su difusión</w:t>
      </w:r>
    </w:p>
    <w:p w:rsidR="00910C43" w:rsidRPr="00271B6A" w:rsidRDefault="00910C43" w:rsidP="00910C43">
      <w:pPr>
        <w:jc w:val="both"/>
        <w:rPr>
          <w:rFonts w:ascii="Verdana" w:hAnsi="Verdana"/>
        </w:rPr>
      </w:pPr>
      <w:r w:rsidRPr="00271B6A">
        <w:rPr>
          <w:rFonts w:ascii="Verdana" w:hAnsi="Verdana"/>
        </w:rPr>
        <w:t> </w:t>
      </w:r>
    </w:p>
    <w:p w:rsidR="00910C43" w:rsidRPr="00271B6A" w:rsidRDefault="00910C43" w:rsidP="005A735F">
      <w:pPr>
        <w:jc w:val="both"/>
        <w:rPr>
          <w:rFonts w:ascii="Verdana" w:hAnsi="Verdana"/>
        </w:rPr>
      </w:pPr>
      <w:r w:rsidRPr="00910C43">
        <w:rPr>
          <w:rFonts w:ascii="Verdana" w:hAnsi="Verdana"/>
          <w:b/>
          <w:bCs/>
          <w:color w:val="000000"/>
          <w:u w:val="single"/>
          <w:lang w:val="es-ES_tradnl"/>
        </w:rPr>
        <w:t>Contacto de Prensa</w:t>
      </w:r>
      <w:r w:rsidRPr="00271B6A">
        <w:rPr>
          <w:rFonts w:ascii="Verdana" w:hAnsi="Verdana"/>
          <w:color w:val="000000"/>
          <w:lang w:val="es-ES_tradnl"/>
        </w:rPr>
        <w:t>:</w:t>
      </w:r>
    </w:p>
    <w:p w:rsidR="00910C43" w:rsidRPr="00271B6A" w:rsidRDefault="00910C43" w:rsidP="00910C43">
      <w:pPr>
        <w:spacing w:after="0" w:line="240" w:lineRule="auto"/>
        <w:rPr>
          <w:rFonts w:ascii="Verdana" w:hAnsi="Verdana"/>
        </w:rPr>
      </w:pPr>
      <w:r w:rsidRPr="00271B6A">
        <w:rPr>
          <w:rFonts w:ascii="Verdana" w:hAnsi="Verdana"/>
          <w:b/>
          <w:bCs/>
          <w:color w:val="000000"/>
        </w:rPr>
        <w:t>AM Comunicaciones</w:t>
      </w:r>
    </w:p>
    <w:p w:rsidR="00910C43" w:rsidRPr="00271B6A" w:rsidRDefault="00910C43" w:rsidP="00910C43">
      <w:pPr>
        <w:spacing w:after="0" w:line="240" w:lineRule="auto"/>
        <w:rPr>
          <w:rFonts w:ascii="Verdana" w:hAnsi="Verdana"/>
        </w:rPr>
      </w:pPr>
      <w:r w:rsidRPr="00271B6A">
        <w:rPr>
          <w:rFonts w:ascii="Verdana" w:hAnsi="Verdana"/>
          <w:color w:val="000000"/>
        </w:rPr>
        <w:t>María Inés Scala</w:t>
      </w:r>
    </w:p>
    <w:p w:rsidR="00910C43" w:rsidRDefault="000F1F4F" w:rsidP="00910C43">
      <w:pPr>
        <w:spacing w:after="0" w:line="240" w:lineRule="auto"/>
      </w:pPr>
      <w:hyperlink r:id="rId5" w:tgtFrame="_blank" w:history="1">
        <w:r w:rsidR="00910C43" w:rsidRPr="00271B6A">
          <w:rPr>
            <w:rStyle w:val="Hipervnculo"/>
            <w:rFonts w:ascii="Verdana" w:hAnsi="Verdana"/>
            <w:color w:val="000000"/>
          </w:rPr>
          <w:t>miscala@amcomunicaciones.com.ar</w:t>
        </w:r>
      </w:hyperlink>
    </w:p>
    <w:sectPr w:rsidR="00910C43" w:rsidSect="009F2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43"/>
    <w:rsid w:val="000B4B39"/>
    <w:rsid w:val="000F1F4F"/>
    <w:rsid w:val="000F5FDC"/>
    <w:rsid w:val="00152219"/>
    <w:rsid w:val="0048750A"/>
    <w:rsid w:val="005A735F"/>
    <w:rsid w:val="005E7F99"/>
    <w:rsid w:val="008772DD"/>
    <w:rsid w:val="00910C43"/>
    <w:rsid w:val="0096189C"/>
    <w:rsid w:val="009E4640"/>
    <w:rsid w:val="009F257D"/>
    <w:rsid w:val="00AA0898"/>
    <w:rsid w:val="00B20E63"/>
    <w:rsid w:val="00E24CCD"/>
    <w:rsid w:val="00F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7D"/>
  </w:style>
  <w:style w:type="paragraph" w:styleId="Ttulo1">
    <w:name w:val="heading 1"/>
    <w:basedOn w:val="Normal"/>
    <w:next w:val="Normal"/>
    <w:link w:val="Ttulo1Car"/>
    <w:qFormat/>
    <w:rsid w:val="00910C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C4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10C4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0C43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0C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0C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cion@amcomunicaciones.com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MARIA INES SCALA</cp:lastModifiedBy>
  <cp:revision>2</cp:revision>
  <dcterms:created xsi:type="dcterms:W3CDTF">2018-05-28T19:42:00Z</dcterms:created>
  <dcterms:modified xsi:type="dcterms:W3CDTF">2018-05-28T19:42:00Z</dcterms:modified>
</cp:coreProperties>
</file>